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0B43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2492DE63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316A35A9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3233A54A" w14:textId="7E5660D7" w:rsidR="00341A6F" w:rsidRDefault="00D56CD9" w:rsidP="00341A6F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D1660">
        <w:rPr>
          <w:b/>
          <w:bCs/>
          <w:sz w:val="24"/>
          <w:szCs w:val="24"/>
        </w:rPr>
        <w:t>05.11</w:t>
      </w:r>
      <w:r>
        <w:rPr>
          <w:b/>
          <w:bCs/>
          <w:sz w:val="24"/>
          <w:szCs w:val="24"/>
        </w:rPr>
        <w:t xml:space="preserve">.2024 nr </w:t>
      </w:r>
      <w:r w:rsidR="00341A6F" w:rsidRPr="00BF1BDA">
        <w:rPr>
          <w:b/>
          <w:bCs/>
          <w:sz w:val="24"/>
          <w:szCs w:val="24"/>
        </w:rPr>
        <w:t>6-1/</w:t>
      </w:r>
      <w:r w:rsidR="00AD1660">
        <w:rPr>
          <w:b/>
          <w:bCs/>
          <w:sz w:val="24"/>
          <w:szCs w:val="24"/>
        </w:rPr>
        <w:t>39-17</w:t>
      </w:r>
    </w:p>
    <w:p w14:paraId="625D8E85" w14:textId="0258DF7A" w:rsidR="00BF4459" w:rsidRDefault="00D56CD9" w:rsidP="00341A6F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A3171A3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15E15495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00768DDB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2984A863" w14:textId="11FEDA16" w:rsidR="00AD1660" w:rsidRDefault="00AD1660">
      <w:pPr>
        <w:jc w:val="both"/>
        <w:rPr>
          <w:b/>
          <w:bCs/>
          <w:sz w:val="24"/>
          <w:szCs w:val="24"/>
        </w:rPr>
      </w:pPr>
      <w:bookmarkStart w:id="0" w:name="_Hlk166073842"/>
      <w:bookmarkStart w:id="1" w:name="_Hlk180676150"/>
      <w:r>
        <w:rPr>
          <w:b/>
          <w:bCs/>
          <w:sz w:val="24"/>
          <w:szCs w:val="24"/>
        </w:rPr>
        <w:t>Majaka</w:t>
      </w:r>
      <w:r w:rsidR="002B66C0">
        <w:rPr>
          <w:b/>
          <w:bCs/>
          <w:sz w:val="24"/>
          <w:szCs w:val="24"/>
        </w:rPr>
        <w:t xml:space="preserve"> külas </w:t>
      </w:r>
      <w:r>
        <w:rPr>
          <w:b/>
          <w:bCs/>
          <w:sz w:val="24"/>
          <w:szCs w:val="24"/>
        </w:rPr>
        <w:t>Koskla</w:t>
      </w:r>
      <w:r w:rsidR="002B66C0">
        <w:rPr>
          <w:b/>
          <w:bCs/>
          <w:sz w:val="24"/>
          <w:szCs w:val="24"/>
        </w:rPr>
        <w:t xml:space="preserve"> </w:t>
      </w:r>
      <w:bookmarkEnd w:id="0"/>
      <w:r w:rsidR="002B66C0">
        <w:rPr>
          <w:b/>
          <w:bCs/>
          <w:sz w:val="24"/>
          <w:szCs w:val="24"/>
        </w:rPr>
        <w:t>kinnistu</w:t>
      </w:r>
      <w:r w:rsidR="00A21B66">
        <w:rPr>
          <w:b/>
          <w:bCs/>
          <w:sz w:val="24"/>
          <w:szCs w:val="24"/>
        </w:rPr>
        <w:t xml:space="preserve"> </w:t>
      </w:r>
      <w:bookmarkEnd w:id="1"/>
      <w:r w:rsidR="00D56CD9">
        <w:rPr>
          <w:b/>
          <w:bCs/>
          <w:sz w:val="24"/>
          <w:szCs w:val="24"/>
        </w:rPr>
        <w:t xml:space="preserve">detailplaneeringu </w:t>
      </w:r>
      <w:r>
        <w:rPr>
          <w:b/>
          <w:bCs/>
          <w:sz w:val="24"/>
          <w:szCs w:val="24"/>
        </w:rPr>
        <w:t>vastuvõtmine</w:t>
      </w:r>
    </w:p>
    <w:p w14:paraId="3E57D451" w14:textId="4DFEB324" w:rsidR="00AD1660" w:rsidRDefault="00AD166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 avalik väljapanek</w:t>
      </w:r>
    </w:p>
    <w:p w14:paraId="53DF014B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2D417F2D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14CC0DEE" w14:textId="77777777" w:rsidR="00AD1660" w:rsidRPr="00AD1660" w:rsidRDefault="00AD1660" w:rsidP="00AD1660">
      <w:pPr>
        <w:jc w:val="both"/>
        <w:rPr>
          <w:sz w:val="24"/>
          <w:szCs w:val="24"/>
        </w:rPr>
      </w:pPr>
      <w:r w:rsidRPr="00AD1660">
        <w:rPr>
          <w:sz w:val="24"/>
          <w:szCs w:val="24"/>
        </w:rPr>
        <w:t>Häädemeeste Vallavalitsuse 30.10.2024 korraldusega nr 441 võeti vastu Majaka külas Koskla kinnistu (katastritunnus 21401:001:0034) detailplaneering, mille planeeringuala suurus on 3,14 ha. Detailplaneeringu põhilisteks eesmärkideks on maa-ala jagamine seitsmeks elamuehituskrundiks, määrata ehitusõigused, hoonestusalad ja arhitektuursed tingimused hoonestamiseks. Üldplaneeringu kohaselt asub planeeringuala elamumaa juhtotstarbega alal, kus minimaalne krundi suurus on 2500 m². Detailplaneering on kooskõlas kehtiva Häädemeeste valla rannaalade osaüldplaneeringuga. Koskla kinnistu jääb osaliselt ranna ehituskeeluvööndisse, kuhu uute hoonete ja rajatiste ehitamine ei ole lubatud. Hoonestusalad on planeeritud väljapoole kehtivat ehituskeeluvööndit.</w:t>
      </w:r>
    </w:p>
    <w:p w14:paraId="733F1AAE" w14:textId="77777777" w:rsidR="00AD1660" w:rsidRPr="00AD1660" w:rsidRDefault="00AD1660" w:rsidP="00AD1660">
      <w:pPr>
        <w:jc w:val="both"/>
        <w:rPr>
          <w:sz w:val="24"/>
          <w:szCs w:val="24"/>
        </w:rPr>
      </w:pPr>
    </w:p>
    <w:p w14:paraId="3CC39F78" w14:textId="1ECAEDE9" w:rsidR="00D56CD9" w:rsidRDefault="00AD1660" w:rsidP="00AD1660">
      <w:pPr>
        <w:jc w:val="both"/>
        <w:rPr>
          <w:sz w:val="24"/>
          <w:szCs w:val="24"/>
        </w:rPr>
      </w:pPr>
      <w:r w:rsidRPr="00AD1660">
        <w:rPr>
          <w:sz w:val="24"/>
          <w:szCs w:val="24"/>
        </w:rPr>
        <w:t xml:space="preserve">Häädemeeste Vallavalitsus korraldab Majaka külas Koskla kinnistu detailplaneeringu avaliku väljapaneku ajavahemikul 18.11.2024-03.12.2024. Detailplaneeringu materjalidega on võimalik tutvuda Häädemeeste valla kodulehele https://haademeestevald.kovtp.ee/planeeringute-teated või Häädemeeste Vallavalitsuse ruumides Pargi tee 1, Uulu küla. Ettepanekud ja vastuväited palume esitada hiljemalt 03.12.2024 kirjalikult </w:t>
      </w:r>
      <w:hyperlink r:id="rId6" w:history="1">
        <w:r w:rsidRPr="0066748B">
          <w:rPr>
            <w:rStyle w:val="Hyperlink"/>
            <w:sz w:val="24"/>
            <w:szCs w:val="24"/>
          </w:rPr>
          <w:t>haademeeste@haademeeste.ee</w:t>
        </w:r>
      </w:hyperlink>
      <w:r w:rsidRPr="00AD1660">
        <w:rPr>
          <w:sz w:val="24"/>
          <w:szCs w:val="24"/>
        </w:rPr>
        <w:t>.</w:t>
      </w:r>
    </w:p>
    <w:p w14:paraId="2D0BD86D" w14:textId="77777777" w:rsidR="00AD1660" w:rsidRPr="00D56CD9" w:rsidRDefault="00AD1660" w:rsidP="00AD1660">
      <w:pPr>
        <w:jc w:val="both"/>
        <w:rPr>
          <w:sz w:val="24"/>
          <w:szCs w:val="24"/>
        </w:rPr>
      </w:pPr>
    </w:p>
    <w:p w14:paraId="37C98FBE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4A9C3AFF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Lugupidamisega</w:t>
      </w:r>
    </w:p>
    <w:p w14:paraId="669033B5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451C963F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74BCD383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/allkirjastatud digitaalselt/</w:t>
      </w:r>
    </w:p>
    <w:p w14:paraId="0B0B469F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4AA10951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1EEF542D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Külliki Kiiver</w:t>
      </w:r>
    </w:p>
    <w:p w14:paraId="5E7CFD77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vallavanem</w:t>
      </w:r>
    </w:p>
    <w:p w14:paraId="3EE98764" w14:textId="77777777" w:rsidR="00D56CD9" w:rsidRDefault="00D56CD9" w:rsidP="00D56CD9">
      <w:pPr>
        <w:jc w:val="both"/>
        <w:rPr>
          <w:sz w:val="24"/>
          <w:szCs w:val="24"/>
        </w:rPr>
      </w:pPr>
    </w:p>
    <w:p w14:paraId="06980A34" w14:textId="6DE43AAC" w:rsidR="00775E38" w:rsidRPr="00D56CD9" w:rsidRDefault="00775E38" w:rsidP="00D56CD9">
      <w:pPr>
        <w:jc w:val="both"/>
        <w:rPr>
          <w:sz w:val="24"/>
          <w:szCs w:val="24"/>
        </w:rPr>
      </w:pPr>
      <w:r>
        <w:rPr>
          <w:sz w:val="24"/>
          <w:szCs w:val="24"/>
        </w:rPr>
        <w:t>Lisa: Häädemeeste Vallavalitsuse 30.10.2024 korraldus nr 441.</w:t>
      </w:r>
    </w:p>
    <w:p w14:paraId="55F259CF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4AD03868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Marie Reinson</w:t>
      </w:r>
    </w:p>
    <w:p w14:paraId="3110DD5A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planeerimis- ja maanõunik</w:t>
      </w:r>
    </w:p>
    <w:p w14:paraId="6F088AED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marie.reinson@haademeeste.ee</w:t>
      </w:r>
    </w:p>
    <w:p w14:paraId="1E99397E" w14:textId="35C6A002" w:rsidR="00BF445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telefon 5788 0015</w:t>
      </w:r>
    </w:p>
    <w:sectPr w:rsidR="00BF44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569E9" w14:textId="77777777" w:rsidR="00D56CD9" w:rsidRDefault="00D56CD9">
      <w:r>
        <w:separator/>
      </w:r>
    </w:p>
  </w:endnote>
  <w:endnote w:type="continuationSeparator" w:id="0">
    <w:p w14:paraId="7354F1DA" w14:textId="77777777" w:rsidR="00D56CD9" w:rsidRDefault="00D5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9DBFB" w14:textId="77777777" w:rsidR="00BF4459" w:rsidRDefault="00BF44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33661" w14:textId="77777777" w:rsidR="00BF4459" w:rsidRDefault="00D56CD9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7A2A2E55" w14:textId="77777777" w:rsidR="00BF4459" w:rsidRDefault="00D56CD9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3F405FE6" w14:textId="77777777" w:rsidR="00BF4459" w:rsidRDefault="00D56CD9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23ABDF7C" w14:textId="77777777" w:rsidR="00BF4459" w:rsidRDefault="00D56CD9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13A9653A" w14:textId="77777777" w:rsidR="00BF4459" w:rsidRDefault="00D56CD9">
    <w:pPr>
      <w:pStyle w:val="Footer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749E3" w14:textId="77777777" w:rsidR="00D56CD9" w:rsidRDefault="00D56CD9">
      <w:r>
        <w:separator/>
      </w:r>
    </w:p>
  </w:footnote>
  <w:footnote w:type="continuationSeparator" w:id="0">
    <w:p w14:paraId="6993F036" w14:textId="77777777" w:rsidR="00D56CD9" w:rsidRDefault="00D5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53A6" w14:textId="77777777" w:rsidR="00BF4459" w:rsidRDefault="00BF4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C8892" w14:textId="77777777" w:rsidR="00BF4459" w:rsidRDefault="00D56CD9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6E2DDAC4" wp14:editId="702E70BC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B005E2" w14:textId="77777777" w:rsidR="00BF4459" w:rsidRDefault="00BF4459">
    <w:pPr>
      <w:pStyle w:val="Header"/>
      <w:jc w:val="center"/>
      <w:rPr>
        <w:sz w:val="40"/>
      </w:rPr>
    </w:pPr>
  </w:p>
  <w:p w14:paraId="33DE7576" w14:textId="77777777" w:rsidR="00BF4459" w:rsidRDefault="00BF4459">
    <w:pPr>
      <w:pStyle w:val="Header"/>
      <w:jc w:val="center"/>
      <w:rPr>
        <w:sz w:val="40"/>
      </w:rPr>
    </w:pPr>
  </w:p>
  <w:p w14:paraId="784CF8D8" w14:textId="77777777" w:rsidR="00BF4459" w:rsidRDefault="00BF4459">
    <w:pPr>
      <w:pStyle w:val="Header"/>
      <w:jc w:val="center"/>
      <w:rPr>
        <w:sz w:val="32"/>
        <w:szCs w:val="32"/>
      </w:rPr>
    </w:pPr>
  </w:p>
  <w:p w14:paraId="3BF37386" w14:textId="77777777" w:rsidR="00BF4459" w:rsidRDefault="00D56CD9">
    <w:pPr>
      <w:pStyle w:val="Header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59"/>
    <w:rsid w:val="00137333"/>
    <w:rsid w:val="001E7E22"/>
    <w:rsid w:val="00253DD4"/>
    <w:rsid w:val="002B66C0"/>
    <w:rsid w:val="003317D9"/>
    <w:rsid w:val="00341A6F"/>
    <w:rsid w:val="00412821"/>
    <w:rsid w:val="004911E8"/>
    <w:rsid w:val="0059288C"/>
    <w:rsid w:val="006F5D87"/>
    <w:rsid w:val="00775E38"/>
    <w:rsid w:val="007B509D"/>
    <w:rsid w:val="007C0E95"/>
    <w:rsid w:val="00914AA9"/>
    <w:rsid w:val="00A21B66"/>
    <w:rsid w:val="00AD1660"/>
    <w:rsid w:val="00BF4459"/>
    <w:rsid w:val="00D56CD9"/>
    <w:rsid w:val="00DD0B22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0727"/>
  <w15:docId w15:val="{3D33CC23-FF21-42CD-BE54-16BC7E6B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C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C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HeaderChar">
    <w:name w:val="Header Char"/>
    <w:link w:val="Header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FooterChar">
    <w:name w:val="Footer Char"/>
    <w:link w:val="Footer"/>
    <w:uiPriority w:val="99"/>
    <w:qFormat/>
    <w:locked/>
    <w:rsid w:val="00B16805"/>
    <w:rPr>
      <w:sz w:val="20"/>
      <w:lang w:val="en-GB" w:eastAsia="en-US"/>
    </w:rPr>
  </w:style>
  <w:style w:type="character" w:customStyle="1" w:styleId="BodyTextChar">
    <w:name w:val="Body Text Char"/>
    <w:link w:val="BodyText"/>
    <w:uiPriority w:val="99"/>
    <w:qFormat/>
    <w:locked/>
    <w:rsid w:val="00B16805"/>
    <w:rPr>
      <w:sz w:val="20"/>
      <w:lang w:val="en-GB" w:eastAsia="en-US"/>
    </w:rPr>
  </w:style>
  <w:style w:type="character" w:customStyle="1" w:styleId="BodyText2Char">
    <w:name w:val="Body Text 2 Char"/>
    <w:link w:val="BodyTex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3Char">
    <w:name w:val="Body Text 3 Char"/>
    <w:link w:val="BodyTex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Emphasis">
    <w:name w:val="Emphasis"/>
    <w:uiPriority w:val="99"/>
    <w:qFormat/>
    <w:rsid w:val="00822D90"/>
    <w:rPr>
      <w:rFonts w:cs="Times New Roman"/>
      <w:i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B16805"/>
    <w:rPr>
      <w:sz w:val="2"/>
      <w:lang w:val="en-GB" w:eastAsia="en-US"/>
    </w:rPr>
  </w:style>
  <w:style w:type="character" w:styleId="PageNumber">
    <w:name w:val="page number"/>
    <w:uiPriority w:val="99"/>
    <w:qFormat/>
    <w:locked/>
    <w:rsid w:val="007404F7"/>
    <w:rPr>
      <w:rFonts w:cs="Times New Roman"/>
    </w:rPr>
  </w:style>
  <w:style w:type="character" w:styleId="Strong">
    <w:name w:val="Strong"/>
    <w:uiPriority w:val="99"/>
    <w:qFormat/>
    <w:locked/>
    <w:rsid w:val="00F41909"/>
    <w:rPr>
      <w:rFonts w:cs="Times New Roman"/>
      <w:b/>
    </w:rPr>
  </w:style>
  <w:style w:type="character" w:styleId="UnresolvedMention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28CE"/>
    <w:pPr>
      <w:jc w:val="center"/>
    </w:pPr>
    <w:rPr>
      <w:b/>
      <w:sz w:val="28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0628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28C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uiPriority w:val="99"/>
    <w:qFormat/>
    <w:rsid w:val="000628CE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628CE"/>
    <w:pPr>
      <w:ind w:left="360"/>
    </w:pPr>
    <w:rPr>
      <w:i/>
      <w:sz w:val="24"/>
      <w:lang w:val="en-US"/>
    </w:rPr>
  </w:style>
  <w:style w:type="paragraph" w:styleId="BodyText3">
    <w:name w:val="Body Text 3"/>
    <w:basedOn w:val="Normal"/>
    <w:link w:val="BodyText3Char"/>
    <w:uiPriority w:val="99"/>
    <w:qFormat/>
    <w:rsid w:val="000628CE"/>
    <w:rPr>
      <w:sz w:val="24"/>
      <w:u w:val="single"/>
      <w:lang w:val="en-US"/>
    </w:rPr>
  </w:style>
  <w:style w:type="paragraph" w:styleId="NormalWeb">
    <w:name w:val="Normal (Web)"/>
    <w:basedOn w:val="Normal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l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locked/>
    <w:rsid w:val="00AD1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ademeeste@haademeeste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Marie Reinson</cp:lastModifiedBy>
  <cp:revision>4</cp:revision>
  <cp:lastPrinted>2019-12-20T06:53:00Z</cp:lastPrinted>
  <dcterms:created xsi:type="dcterms:W3CDTF">2024-11-05T09:57:00Z</dcterms:created>
  <dcterms:modified xsi:type="dcterms:W3CDTF">2024-11-05T10:15:00Z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